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68" w:rsidRPr="00DD1974" w:rsidRDefault="00DD1974">
      <w:pPr>
        <w:rPr>
          <w:sz w:val="56"/>
          <w:szCs w:val="56"/>
        </w:rPr>
      </w:pPr>
      <w:r w:rsidRPr="00DD1974">
        <w:rPr>
          <w:b/>
          <w:sz w:val="56"/>
          <w:szCs w:val="56"/>
          <w:u w:val="single"/>
        </w:rPr>
        <w:t>Ways to be successful in Spanish class</w:t>
      </w:r>
    </w:p>
    <w:p w:rsidR="00DD1974" w:rsidRDefault="00DD1974" w:rsidP="00DD1974">
      <w:pPr>
        <w:pStyle w:val="ListParagraph"/>
        <w:numPr>
          <w:ilvl w:val="0"/>
          <w:numId w:val="1"/>
        </w:numPr>
        <w:rPr>
          <w:sz w:val="40"/>
        </w:rPr>
      </w:pPr>
      <w:r w:rsidRPr="00DD1974">
        <w:rPr>
          <w:b/>
          <w:sz w:val="40"/>
          <w:u w:val="single"/>
        </w:rPr>
        <w:t>Be positive</w:t>
      </w:r>
      <w:r>
        <w:rPr>
          <w:sz w:val="40"/>
        </w:rPr>
        <w:t>.</w:t>
      </w:r>
    </w:p>
    <w:p w:rsidR="00DD1974" w:rsidRDefault="00DD1974" w:rsidP="00DD1974">
      <w:pPr>
        <w:ind w:left="720"/>
        <w:rPr>
          <w:sz w:val="40"/>
        </w:rPr>
      </w:pPr>
      <w:r>
        <w:rPr>
          <w:sz w:val="40"/>
        </w:rPr>
        <w:t xml:space="preserve">Your attitude will determine how you learn.  Thinking positive thoughts is a great way to face a challenge </w:t>
      </w:r>
      <w:r w:rsidRPr="00DD1974">
        <w:rPr>
          <w:i/>
          <w:sz w:val="40"/>
        </w:rPr>
        <w:t xml:space="preserve">and </w:t>
      </w:r>
      <w:r>
        <w:rPr>
          <w:sz w:val="40"/>
        </w:rPr>
        <w:t xml:space="preserve">have fun. </w:t>
      </w:r>
    </w:p>
    <w:p w:rsidR="00DD1974" w:rsidRPr="00DD1974" w:rsidRDefault="00DD1974" w:rsidP="00DD1974">
      <w:pPr>
        <w:pStyle w:val="ListParagraph"/>
        <w:numPr>
          <w:ilvl w:val="0"/>
          <w:numId w:val="1"/>
        </w:numPr>
        <w:rPr>
          <w:b/>
          <w:sz w:val="40"/>
          <w:u w:val="single"/>
        </w:rPr>
      </w:pPr>
      <w:r w:rsidRPr="00DD1974">
        <w:rPr>
          <w:b/>
          <w:sz w:val="40"/>
          <w:u w:val="single"/>
        </w:rPr>
        <w:t>Use resources.</w:t>
      </w:r>
    </w:p>
    <w:p w:rsidR="00DD1974" w:rsidRPr="00DD1974" w:rsidRDefault="00DD1974" w:rsidP="00DD1974">
      <w:pPr>
        <w:ind w:left="720"/>
        <w:rPr>
          <w:sz w:val="40"/>
        </w:rPr>
      </w:pPr>
      <w:r>
        <w:rPr>
          <w:sz w:val="40"/>
        </w:rPr>
        <w:t>You can use your book, your workbook, dictionaries, handouts, and posters in the classroom to help you understand Spanish.  Familiarize yourself with your resources so you can use them easily!</w:t>
      </w:r>
    </w:p>
    <w:p w:rsidR="00DD1974" w:rsidRPr="00DD1974" w:rsidRDefault="00DD1974" w:rsidP="00DD1974">
      <w:pPr>
        <w:pStyle w:val="ListParagraph"/>
        <w:numPr>
          <w:ilvl w:val="0"/>
          <w:numId w:val="1"/>
        </w:numPr>
        <w:rPr>
          <w:b/>
          <w:sz w:val="40"/>
          <w:u w:val="single"/>
        </w:rPr>
      </w:pPr>
      <w:r w:rsidRPr="00DD1974">
        <w:rPr>
          <w:b/>
          <w:sz w:val="40"/>
          <w:u w:val="single"/>
        </w:rPr>
        <w:t>Ask questions.</w:t>
      </w:r>
    </w:p>
    <w:p w:rsidR="00DD1974" w:rsidRDefault="00DD1974" w:rsidP="00DD1974">
      <w:pPr>
        <w:pStyle w:val="ListParagraph"/>
        <w:rPr>
          <w:sz w:val="40"/>
        </w:rPr>
      </w:pPr>
      <w:r>
        <w:rPr>
          <w:sz w:val="40"/>
        </w:rPr>
        <w:t xml:space="preserve">If you’ve checked all your resources and you still don’t have an answer, ask! Your classmates can be very helpful, and your teacher is there to help you find the answers you need.  </w:t>
      </w:r>
    </w:p>
    <w:p w:rsidR="00DD1974" w:rsidRPr="00DD1974" w:rsidRDefault="00DD1974" w:rsidP="00DD1974">
      <w:pPr>
        <w:pStyle w:val="ListParagraph"/>
        <w:numPr>
          <w:ilvl w:val="0"/>
          <w:numId w:val="1"/>
        </w:numPr>
        <w:rPr>
          <w:b/>
          <w:sz w:val="40"/>
          <w:u w:val="single"/>
        </w:rPr>
      </w:pPr>
      <w:r w:rsidRPr="00DD1974">
        <w:rPr>
          <w:b/>
          <w:sz w:val="40"/>
          <w:u w:val="single"/>
        </w:rPr>
        <w:t xml:space="preserve">Work as a team. </w:t>
      </w:r>
    </w:p>
    <w:p w:rsidR="00DD1974" w:rsidRPr="00DD1974" w:rsidRDefault="00DD1974" w:rsidP="00DD1974">
      <w:pPr>
        <w:pStyle w:val="ListParagraph"/>
        <w:rPr>
          <w:sz w:val="40"/>
        </w:rPr>
      </w:pPr>
      <w:r>
        <w:rPr>
          <w:sz w:val="40"/>
        </w:rPr>
        <w:t xml:space="preserve">No one can learn a language alone.  We use language to communicate with others, so it makes sense to work as a team to learn language.  Practice talking to your partner and your teacher in Spanish.  Don’t be afraid to ask for help.  Offer help to others. </w:t>
      </w:r>
      <w:r w:rsidRPr="00DD1974">
        <w:rPr>
          <w:b/>
          <w:sz w:val="40"/>
        </w:rPr>
        <w:t>The more we work together, the more we learn together.</w:t>
      </w:r>
      <w:r>
        <w:rPr>
          <w:sz w:val="40"/>
        </w:rPr>
        <w:t xml:space="preserve"> </w:t>
      </w:r>
    </w:p>
    <w:sectPr w:rsidR="00DD1974" w:rsidRPr="00DD1974" w:rsidSect="00F62A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84960"/>
    <w:multiLevelType w:val="hybridMultilevel"/>
    <w:tmpl w:val="07C68E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20"/>
  <w:characterSpacingControl w:val="doNotCompress"/>
  <w:compat/>
  <w:rsids>
    <w:rsidRoot w:val="00DD1974"/>
    <w:rsid w:val="004054DB"/>
    <w:rsid w:val="00557B01"/>
    <w:rsid w:val="00DD1974"/>
    <w:rsid w:val="00F62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135</Words>
  <Characters>772</Characters>
  <Application>Microsoft Office Word</Application>
  <DocSecurity>0</DocSecurity>
  <Lines>6</Lines>
  <Paragraphs>1</Paragraphs>
  <ScaleCrop>false</ScaleCrop>
  <Company>Hancock County Schools</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lelliott</dc:creator>
  <cp:keywords/>
  <dc:description/>
  <cp:lastModifiedBy>lelliott</cp:lastModifiedBy>
  <cp:revision>1</cp:revision>
  <dcterms:created xsi:type="dcterms:W3CDTF">2012-01-12T19:31:00Z</dcterms:created>
  <dcterms:modified xsi:type="dcterms:W3CDTF">2012-01-12T19:38:00Z</dcterms:modified>
</cp:coreProperties>
</file>